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2" w:rsidRDefault="00987DB2" w:rsidP="00987DB2">
      <w:pPr>
        <w:ind w:firstLine="540"/>
        <w:jc w:val="both"/>
        <w:rPr>
          <w:spacing w:val="-4"/>
        </w:rPr>
      </w:pPr>
    </w:p>
    <w:p w:rsidR="00987DB2" w:rsidRPr="00741F79" w:rsidRDefault="00987DB2" w:rsidP="00987DB2">
      <w:pPr>
        <w:ind w:firstLine="540"/>
        <w:jc w:val="both"/>
        <w:rPr>
          <w:spacing w:val="-4"/>
        </w:rPr>
      </w:pPr>
      <w:r w:rsidRPr="00741F79">
        <w:rPr>
          <w:spacing w:val="-4"/>
        </w:rPr>
        <w:t>В рамках ежегодного мониторинга состояния и развития конкуренции на товарных рынках Ярославской области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17.04.2019 № 768-р, департамент экономики и стратегического планирования в период до 31.10.2021 проводит онлайн-опросы мнения потребителей и субъектов предпринимательства о состоянии и развитии конкуренткой среды на товарных рынках, а также опрос населения в отношении доступности финансовых услуг и удовлетворенности деятельностью в сфере финансовых услуг на территории Ярославской области.</w:t>
      </w:r>
    </w:p>
    <w:p w:rsidR="00987DB2" w:rsidRPr="00741F79" w:rsidRDefault="00987DB2" w:rsidP="00987DB2">
      <w:pPr>
        <w:ind w:firstLine="709"/>
        <w:jc w:val="both"/>
        <w:rPr>
          <w:rFonts w:eastAsia="Calibri"/>
          <w:lang w:eastAsia="en-US"/>
        </w:rPr>
      </w:pPr>
      <w:r w:rsidRPr="00741F79">
        <w:rPr>
          <w:rFonts w:eastAsia="Calibri"/>
          <w:lang w:eastAsia="en-US"/>
        </w:rPr>
        <w:t xml:space="preserve">Анкета для опроса субъектов предпринимательской деятельности: </w:t>
      </w:r>
      <w:hyperlink r:id="rId5" w:history="1">
        <w:r w:rsidRPr="00741F79">
          <w:rPr>
            <w:rFonts w:eastAsia="Calibri"/>
            <w:color w:val="0563C1"/>
            <w:u w:val="single"/>
            <w:lang w:eastAsia="en-US"/>
          </w:rPr>
          <w:t>https://www.yarregion.ru/depts/usp/tmpPages/competition/monitoring/business.aspx</w:t>
        </w:r>
      </w:hyperlink>
    </w:p>
    <w:p w:rsidR="000A2B6D" w:rsidRDefault="000A2B6D" w:rsidP="00987DB2">
      <w:pPr>
        <w:ind w:firstLine="540"/>
        <w:jc w:val="both"/>
      </w:pPr>
    </w:p>
    <w:p w:rsidR="00987DB2" w:rsidRPr="00741F79" w:rsidRDefault="00987DB2" w:rsidP="00987DB2">
      <w:pPr>
        <w:ind w:firstLine="540"/>
        <w:jc w:val="both"/>
      </w:pPr>
      <w:bookmarkStart w:id="0" w:name="_GoBack"/>
      <w:bookmarkEnd w:id="0"/>
      <w:r>
        <w:t>Приглашаем пройти</w:t>
      </w:r>
      <w:r w:rsidRPr="00741F79">
        <w:t xml:space="preserve"> анкетирование!</w:t>
      </w:r>
    </w:p>
    <w:p w:rsidR="00FF779A" w:rsidRDefault="00FF779A"/>
    <w:sectPr w:rsidR="00F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2"/>
    <w:rsid w:val="000122AF"/>
    <w:rsid w:val="000A2B6D"/>
    <w:rsid w:val="00987DB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usp/tmpPages/competition/monitoring/busines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2021-09-03T09:00:00Z</dcterms:created>
  <dcterms:modified xsi:type="dcterms:W3CDTF">2021-09-03T09:00:00Z</dcterms:modified>
</cp:coreProperties>
</file>